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58CC" w14:textId="19B2F183" w:rsidR="00D70F9A" w:rsidRPr="0098280E" w:rsidRDefault="00D70F9A" w:rsidP="00D70F9A">
      <w:pPr>
        <w:pStyle w:val="TextosemFormatao"/>
        <w:jc w:val="center"/>
        <w:rPr>
          <w:rFonts w:ascii="Times New Roman" w:hAnsi="Times New Roman"/>
          <w:sz w:val="23"/>
          <w:szCs w:val="23"/>
        </w:rPr>
      </w:pPr>
      <w:r w:rsidRPr="0098280E">
        <w:rPr>
          <w:rFonts w:ascii="Times New Roman" w:hAnsi="Times New Roman"/>
          <w:b/>
          <w:sz w:val="23"/>
          <w:szCs w:val="23"/>
          <w:u w:val="single"/>
        </w:rPr>
        <w:t>PORTARIA Nº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B72B47">
        <w:rPr>
          <w:rFonts w:ascii="Times New Roman" w:hAnsi="Times New Roman"/>
          <w:b/>
          <w:sz w:val="23"/>
          <w:szCs w:val="23"/>
          <w:u w:val="single"/>
        </w:rPr>
        <w:t>189/2022</w:t>
      </w:r>
      <w:r w:rsidRPr="0098280E">
        <w:rPr>
          <w:rFonts w:ascii="Times New Roman" w:hAnsi="Times New Roman"/>
          <w:b/>
          <w:sz w:val="23"/>
          <w:szCs w:val="23"/>
          <w:u w:val="single"/>
        </w:rPr>
        <w:t xml:space="preserve">, DE </w:t>
      </w:r>
      <w:r w:rsidR="00B72B47">
        <w:rPr>
          <w:rFonts w:ascii="Times New Roman" w:hAnsi="Times New Roman"/>
          <w:b/>
          <w:sz w:val="23"/>
          <w:szCs w:val="23"/>
          <w:u w:val="single"/>
        </w:rPr>
        <w:t>10 DE MAIO DE 2022</w:t>
      </w:r>
    </w:p>
    <w:p w14:paraId="2B9C6FB7" w14:textId="77777777" w:rsidR="00D70F9A" w:rsidRPr="0098280E" w:rsidRDefault="00D70F9A" w:rsidP="00D70F9A">
      <w:pPr>
        <w:pStyle w:val="TextosemFormatao"/>
        <w:jc w:val="both"/>
        <w:rPr>
          <w:rFonts w:ascii="Times New Roman" w:hAnsi="Times New Roman"/>
          <w:sz w:val="24"/>
          <w:szCs w:val="23"/>
        </w:rPr>
      </w:pPr>
    </w:p>
    <w:p w14:paraId="2B767EA6" w14:textId="77777777" w:rsidR="00D70F9A" w:rsidRPr="0098280E" w:rsidRDefault="00D70F9A" w:rsidP="00D70F9A">
      <w:pPr>
        <w:pStyle w:val="TextosemFormatao"/>
        <w:jc w:val="both"/>
        <w:rPr>
          <w:rFonts w:ascii="Times New Roman" w:hAnsi="Times New Roman"/>
          <w:sz w:val="24"/>
          <w:szCs w:val="23"/>
        </w:rPr>
      </w:pPr>
    </w:p>
    <w:p w14:paraId="7BE55E7F" w14:textId="1279C322" w:rsidR="00BB7B5C" w:rsidRDefault="00BB7B5C" w:rsidP="00BB7B5C">
      <w:pPr>
        <w:pStyle w:val="TextosemFormatao"/>
        <w:ind w:left="2268"/>
        <w:jc w:val="both"/>
        <w:rPr>
          <w:rFonts w:ascii="Times New Roman" w:hAnsi="Times New Roman"/>
          <w:b/>
          <w:szCs w:val="23"/>
        </w:rPr>
      </w:pPr>
      <w:r w:rsidRPr="0098280E">
        <w:rPr>
          <w:rFonts w:ascii="Times New Roman" w:hAnsi="Times New Roman"/>
          <w:b/>
          <w:szCs w:val="23"/>
        </w:rPr>
        <w:t xml:space="preserve">DESIGNAR OS MEMBROS DO GRUPO GESTOR </w:t>
      </w:r>
      <w:r w:rsidRPr="0098280E">
        <w:rPr>
          <w:rFonts w:ascii="Times New Roman" w:hAnsi="Times New Roman"/>
          <w:b/>
          <w:shd w:val="clear" w:color="auto" w:fill="FFFFFF"/>
        </w:rPr>
        <w:t>INTERSETORIAL</w:t>
      </w:r>
      <w:r w:rsidRPr="0098280E">
        <w:rPr>
          <w:rFonts w:ascii="Times New Roman" w:hAnsi="Times New Roman"/>
          <w:shd w:val="clear" w:color="auto" w:fill="FFFFFF"/>
        </w:rPr>
        <w:t> </w:t>
      </w:r>
      <w:r w:rsidRPr="0098280E">
        <w:rPr>
          <w:rFonts w:ascii="Times New Roman" w:hAnsi="Times New Roman"/>
          <w:b/>
          <w:szCs w:val="23"/>
        </w:rPr>
        <w:t xml:space="preserve">DO BPC </w:t>
      </w:r>
      <w:r w:rsidR="00B72B47">
        <w:rPr>
          <w:rFonts w:ascii="Times New Roman" w:hAnsi="Times New Roman"/>
          <w:b/>
          <w:szCs w:val="23"/>
        </w:rPr>
        <w:t>NA ESCOLA.</w:t>
      </w:r>
    </w:p>
    <w:p w14:paraId="2967372F" w14:textId="77777777" w:rsidR="00D70F9A" w:rsidRPr="0098280E" w:rsidRDefault="00D70F9A" w:rsidP="00D70F9A">
      <w:pPr>
        <w:pStyle w:val="TextosemFormatao"/>
        <w:ind w:left="2835"/>
        <w:jc w:val="both"/>
        <w:rPr>
          <w:rFonts w:ascii="Times New Roman" w:hAnsi="Times New Roman"/>
          <w:b/>
          <w:sz w:val="24"/>
          <w:szCs w:val="23"/>
        </w:rPr>
      </w:pPr>
      <w:r w:rsidRPr="0098280E">
        <w:rPr>
          <w:rFonts w:ascii="Times New Roman" w:hAnsi="Times New Roman"/>
          <w:b/>
          <w:szCs w:val="23"/>
        </w:rPr>
        <w:br/>
      </w:r>
    </w:p>
    <w:p w14:paraId="77BCC217" w14:textId="77777777" w:rsidR="00D70F9A" w:rsidRPr="00BB7B5C" w:rsidRDefault="00D70F9A" w:rsidP="00BB7B5C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  <w:r w:rsidRPr="00BB7B5C">
        <w:rPr>
          <w:rFonts w:ascii="Times New Roman" w:hAnsi="Times New Roman"/>
          <w:b/>
          <w:sz w:val="23"/>
          <w:szCs w:val="23"/>
        </w:rPr>
        <w:t>LUIZ ANGELO DEON</w:t>
      </w:r>
      <w:r w:rsidR="00BB7B5C" w:rsidRPr="00BB7B5C">
        <w:rPr>
          <w:rFonts w:ascii="Times New Roman" w:hAnsi="Times New Roman"/>
          <w:b/>
          <w:sz w:val="23"/>
          <w:szCs w:val="23"/>
        </w:rPr>
        <w:t>,</w:t>
      </w:r>
      <w:r w:rsidRPr="00BB7B5C">
        <w:rPr>
          <w:rFonts w:ascii="Times New Roman" w:hAnsi="Times New Roman"/>
          <w:sz w:val="23"/>
          <w:szCs w:val="23"/>
        </w:rPr>
        <w:t xml:space="preserve"> Prefeito Municipal de Cacique Doble, Estado do Rio Grande do Sul, usando das atribuições a que lhe confere a Lei Orgânica Municipal, e de conformidade com as disposições legais,</w:t>
      </w:r>
    </w:p>
    <w:p w14:paraId="1F6ED927" w14:textId="77777777" w:rsidR="00D70F9A" w:rsidRPr="00BB7B5C" w:rsidRDefault="00D70F9A" w:rsidP="00BB7B5C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</w:p>
    <w:p w14:paraId="7A8D7D1D" w14:textId="77777777" w:rsidR="00D70F9A" w:rsidRPr="00BB7B5C" w:rsidRDefault="00BB7B5C" w:rsidP="00BB7B5C">
      <w:pPr>
        <w:pStyle w:val="TextosemFormatao"/>
        <w:ind w:firstLine="113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B7B5C">
        <w:rPr>
          <w:rFonts w:ascii="Times New Roman" w:hAnsi="Times New Roman"/>
          <w:b/>
          <w:sz w:val="23"/>
          <w:szCs w:val="23"/>
          <w:u w:val="single"/>
        </w:rPr>
        <w:t>RESOLV</w:t>
      </w:r>
      <w:r w:rsidR="00D70F9A" w:rsidRPr="00BB7B5C">
        <w:rPr>
          <w:rFonts w:ascii="Times New Roman" w:hAnsi="Times New Roman"/>
          <w:b/>
          <w:sz w:val="23"/>
          <w:szCs w:val="23"/>
          <w:u w:val="single"/>
        </w:rPr>
        <w:t>E:</w:t>
      </w:r>
    </w:p>
    <w:p w14:paraId="2105BA79" w14:textId="77777777" w:rsidR="00D70F9A" w:rsidRPr="00BB7B5C" w:rsidRDefault="00D70F9A" w:rsidP="00BB7B5C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</w:p>
    <w:p w14:paraId="73CF6E06" w14:textId="4121ECC2" w:rsidR="00D70F9A" w:rsidRPr="00BB7B5C" w:rsidRDefault="00D70F9A" w:rsidP="00BB7B5C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  <w:r w:rsidRPr="00BB7B5C">
        <w:rPr>
          <w:rFonts w:ascii="Times New Roman" w:hAnsi="Times New Roman"/>
          <w:b/>
          <w:sz w:val="23"/>
          <w:szCs w:val="23"/>
          <w:u w:val="single"/>
        </w:rPr>
        <w:t>Art. 1º</w:t>
      </w:r>
      <w:r w:rsidRPr="00BB7B5C">
        <w:rPr>
          <w:rFonts w:ascii="Times New Roman" w:hAnsi="Times New Roman"/>
          <w:sz w:val="23"/>
          <w:szCs w:val="23"/>
        </w:rPr>
        <w:t xml:space="preserve"> - Designar os membros do grupo gestor </w:t>
      </w:r>
      <w:r w:rsidRPr="00BB7B5C">
        <w:rPr>
          <w:rFonts w:ascii="Times New Roman" w:hAnsi="Times New Roman"/>
          <w:sz w:val="23"/>
          <w:szCs w:val="23"/>
          <w:shd w:val="clear" w:color="auto" w:fill="FFFFFF"/>
        </w:rPr>
        <w:t>Intersetorial </w:t>
      </w:r>
      <w:r w:rsidRPr="00BB7B5C">
        <w:rPr>
          <w:rFonts w:ascii="Times New Roman" w:hAnsi="Times New Roman"/>
          <w:sz w:val="23"/>
          <w:szCs w:val="23"/>
        </w:rPr>
        <w:t xml:space="preserve">do BPC </w:t>
      </w:r>
      <w:r w:rsidR="00B72B47">
        <w:rPr>
          <w:rFonts w:ascii="Times New Roman" w:hAnsi="Times New Roman"/>
          <w:sz w:val="23"/>
          <w:szCs w:val="23"/>
        </w:rPr>
        <w:t>na Escola</w:t>
      </w:r>
      <w:r w:rsidRPr="00BB7B5C">
        <w:rPr>
          <w:rFonts w:ascii="Times New Roman" w:hAnsi="Times New Roman"/>
          <w:sz w:val="23"/>
          <w:szCs w:val="23"/>
        </w:rPr>
        <w:t>, que será composto conforme relação abaixo:</w:t>
      </w:r>
    </w:p>
    <w:p w14:paraId="77BCD39D" w14:textId="77777777" w:rsidR="00D70F9A" w:rsidRPr="00BB7B5C" w:rsidRDefault="00D70F9A" w:rsidP="00D70F9A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</w:p>
    <w:p w14:paraId="220F1C8E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b/>
          <w:bCs/>
          <w:sz w:val="23"/>
          <w:szCs w:val="23"/>
        </w:rPr>
        <w:t>Secretaria Municipal de Assistência Social</w:t>
      </w:r>
      <w:r w:rsidRPr="00BB7B5C">
        <w:rPr>
          <w:rFonts w:ascii="Times New Roman" w:hAnsi="Times New Roman" w:cs="Times New Roman"/>
          <w:sz w:val="23"/>
          <w:szCs w:val="23"/>
        </w:rPr>
        <w:t>:</w:t>
      </w:r>
    </w:p>
    <w:p w14:paraId="38C74A6E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Titular: Neuri Franscisca Dal Pra Deon</w:t>
      </w:r>
    </w:p>
    <w:p w14:paraId="38CC44D5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795E9F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b/>
          <w:bCs/>
          <w:sz w:val="23"/>
          <w:szCs w:val="23"/>
        </w:rPr>
        <w:t>Secretaria Municipal de Educação</w:t>
      </w:r>
      <w:r w:rsidRPr="00BB7B5C">
        <w:rPr>
          <w:rFonts w:ascii="Times New Roman" w:hAnsi="Times New Roman" w:cs="Times New Roman"/>
          <w:sz w:val="23"/>
          <w:szCs w:val="23"/>
        </w:rPr>
        <w:t>:</w:t>
      </w:r>
    </w:p>
    <w:p w14:paraId="3E2FB8ED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Titular: Luciane Menegat Zaparoli</w:t>
      </w:r>
    </w:p>
    <w:p w14:paraId="009521B7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3B256C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B7B5C">
        <w:rPr>
          <w:rFonts w:ascii="Times New Roman" w:hAnsi="Times New Roman" w:cs="Times New Roman"/>
          <w:b/>
          <w:bCs/>
          <w:sz w:val="23"/>
          <w:szCs w:val="23"/>
        </w:rPr>
        <w:t>Secretaria Municipal de Saúde:</w:t>
      </w:r>
    </w:p>
    <w:p w14:paraId="1C178611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Titular: Daiane Fátima Fortuna</w:t>
      </w:r>
    </w:p>
    <w:p w14:paraId="1A502741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FEB378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B7B5C">
        <w:rPr>
          <w:rFonts w:ascii="Times New Roman" w:hAnsi="Times New Roman" w:cs="Times New Roman"/>
          <w:b/>
          <w:bCs/>
          <w:sz w:val="23"/>
          <w:szCs w:val="23"/>
        </w:rPr>
        <w:t>Técnicas responsáveis:</w:t>
      </w:r>
    </w:p>
    <w:p w14:paraId="3937C7AE" w14:textId="77777777" w:rsidR="00BB7B5C" w:rsidRPr="00BB7B5C" w:rsidRDefault="00BB7B5C" w:rsidP="00BB7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Titular: Elisamara Dal Moro</w:t>
      </w:r>
    </w:p>
    <w:p w14:paraId="500EFF50" w14:textId="77777777" w:rsidR="00D70F9A" w:rsidRPr="00BB7B5C" w:rsidRDefault="00D70F9A" w:rsidP="00D70F9A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</w:p>
    <w:p w14:paraId="6A657999" w14:textId="77777777" w:rsidR="00D70F9A" w:rsidRPr="00BB7B5C" w:rsidRDefault="00D70F9A" w:rsidP="00D70F9A">
      <w:pPr>
        <w:pStyle w:val="TextosemFormatao"/>
        <w:ind w:firstLine="1134"/>
        <w:jc w:val="both"/>
        <w:rPr>
          <w:rFonts w:ascii="Times New Roman" w:hAnsi="Times New Roman"/>
          <w:sz w:val="23"/>
          <w:szCs w:val="23"/>
        </w:rPr>
      </w:pPr>
      <w:r w:rsidRPr="00BB7B5C">
        <w:rPr>
          <w:rFonts w:ascii="Times New Roman" w:hAnsi="Times New Roman"/>
          <w:b/>
          <w:sz w:val="23"/>
          <w:szCs w:val="23"/>
          <w:u w:val="single"/>
        </w:rPr>
        <w:t>Art. 2º</w:t>
      </w:r>
      <w:r w:rsidRPr="00BB7B5C">
        <w:rPr>
          <w:rFonts w:ascii="Times New Roman" w:hAnsi="Times New Roman"/>
          <w:sz w:val="23"/>
          <w:szCs w:val="23"/>
        </w:rPr>
        <w:t xml:space="preserve"> - Esta Portaria entra em vigor na data de sua publicação, revogadas as disposições em contrário.</w:t>
      </w:r>
    </w:p>
    <w:p w14:paraId="51F6E51B" w14:textId="77777777" w:rsidR="00D70F9A" w:rsidRPr="00BB7B5C" w:rsidRDefault="00D70F9A" w:rsidP="00D70F9A">
      <w:pPr>
        <w:pStyle w:val="TextosemFormatao"/>
        <w:jc w:val="both"/>
        <w:rPr>
          <w:rFonts w:ascii="Times New Roman" w:hAnsi="Times New Roman"/>
          <w:sz w:val="23"/>
          <w:szCs w:val="23"/>
        </w:rPr>
      </w:pPr>
    </w:p>
    <w:p w14:paraId="07C026B0" w14:textId="77777777" w:rsidR="00D70F9A" w:rsidRPr="00BB7B5C" w:rsidRDefault="00D70F9A" w:rsidP="00D70F9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GABINETE DO PREFEITO MUNICIPAL DE CACIQUE DOBLE, RS</w:t>
      </w:r>
    </w:p>
    <w:p w14:paraId="7198D44C" w14:textId="4F745429" w:rsidR="00D70F9A" w:rsidRDefault="00D70F9A" w:rsidP="00D70F9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sz w:val="23"/>
          <w:szCs w:val="23"/>
        </w:rPr>
        <w:tab/>
      </w:r>
      <w:r w:rsidR="00B72B47">
        <w:rPr>
          <w:rFonts w:ascii="Times New Roman" w:hAnsi="Times New Roman" w:cs="Times New Roman"/>
          <w:sz w:val="23"/>
          <w:szCs w:val="23"/>
        </w:rPr>
        <w:t>10 DE MAIO DE 2022</w:t>
      </w:r>
      <w:r w:rsidRPr="00BB7B5C">
        <w:rPr>
          <w:rFonts w:ascii="Times New Roman" w:hAnsi="Times New Roman" w:cs="Times New Roman"/>
          <w:sz w:val="23"/>
          <w:szCs w:val="23"/>
        </w:rPr>
        <w:t>.</w:t>
      </w:r>
    </w:p>
    <w:p w14:paraId="3CCD95B1" w14:textId="77777777" w:rsidR="00B72B47" w:rsidRPr="00BB7B5C" w:rsidRDefault="00B72B47" w:rsidP="00D70F9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0F1567D1" w14:textId="77777777" w:rsidR="00D70F9A" w:rsidRDefault="00D70F9A" w:rsidP="00D70F9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433C684F" w14:textId="77777777" w:rsidR="00D70F9A" w:rsidRPr="00BB7B5C" w:rsidRDefault="00D70F9A" w:rsidP="00D70F9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sz w:val="23"/>
          <w:szCs w:val="23"/>
        </w:rPr>
        <w:tab/>
      </w:r>
      <w:r w:rsidRPr="00BB7B5C">
        <w:rPr>
          <w:rFonts w:ascii="Times New Roman" w:hAnsi="Times New Roman" w:cs="Times New Roman"/>
          <w:b/>
          <w:sz w:val="23"/>
          <w:szCs w:val="23"/>
        </w:rPr>
        <w:t>LUIZ ANGELO DEON,</w:t>
      </w:r>
    </w:p>
    <w:p w14:paraId="7F7A7F0E" w14:textId="77777777" w:rsidR="00D70F9A" w:rsidRPr="00BB7B5C" w:rsidRDefault="00D70F9A" w:rsidP="00D70F9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BB7B5C">
        <w:rPr>
          <w:rFonts w:ascii="Times New Roman" w:hAnsi="Times New Roman" w:cs="Times New Roman"/>
          <w:sz w:val="23"/>
          <w:szCs w:val="23"/>
        </w:rPr>
        <w:t>PREFEITO MUNICIPAL.</w:t>
      </w:r>
    </w:p>
    <w:p w14:paraId="19692C8E" w14:textId="77777777" w:rsidR="00D70F9A" w:rsidRPr="00BB7B5C" w:rsidRDefault="00D70F9A" w:rsidP="00D70F9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</w:p>
    <w:p w14:paraId="72DF0FC9" w14:textId="77777777" w:rsidR="00D70F9A" w:rsidRPr="00B72B47" w:rsidRDefault="00D70F9A" w:rsidP="00D70F9A">
      <w:pPr>
        <w:pStyle w:val="Ttulo3"/>
        <w:rPr>
          <w:bCs/>
          <w:sz w:val="23"/>
          <w:szCs w:val="23"/>
        </w:rPr>
      </w:pPr>
      <w:r w:rsidRPr="00B72B47">
        <w:rPr>
          <w:bCs/>
          <w:sz w:val="23"/>
          <w:szCs w:val="23"/>
        </w:rPr>
        <w:t>Registre-se e Publique-se</w:t>
      </w:r>
      <w:r w:rsidR="00BB7B5C" w:rsidRPr="00B72B47">
        <w:rPr>
          <w:bCs/>
          <w:sz w:val="23"/>
          <w:szCs w:val="23"/>
        </w:rPr>
        <w:t>:</w:t>
      </w:r>
    </w:p>
    <w:p w14:paraId="726D87CE" w14:textId="77777777" w:rsidR="00BB7B5C" w:rsidRDefault="00BB7B5C" w:rsidP="00D70F9A">
      <w:pPr>
        <w:pStyle w:val="Ttulo4"/>
        <w:rPr>
          <w:b w:val="0"/>
          <w:sz w:val="23"/>
          <w:szCs w:val="23"/>
        </w:rPr>
      </w:pPr>
    </w:p>
    <w:p w14:paraId="6EFFD85A" w14:textId="4D018C68" w:rsidR="00D70F9A" w:rsidRPr="003B07CD" w:rsidRDefault="00B72B47" w:rsidP="00D70F9A">
      <w:pPr>
        <w:pStyle w:val="Ttulo4"/>
        <w:rPr>
          <w:sz w:val="23"/>
          <w:szCs w:val="23"/>
        </w:rPr>
      </w:pPr>
      <w:r>
        <w:rPr>
          <w:sz w:val="23"/>
          <w:szCs w:val="23"/>
        </w:rPr>
        <w:t xml:space="preserve">Luciane de Fátima </w:t>
      </w:r>
      <w:proofErr w:type="spellStart"/>
      <w:r>
        <w:rPr>
          <w:sz w:val="23"/>
          <w:szCs w:val="23"/>
        </w:rPr>
        <w:t>Cagnini</w:t>
      </w:r>
      <w:proofErr w:type="spellEnd"/>
    </w:p>
    <w:p w14:paraId="681BF1E6" w14:textId="77777777" w:rsidR="00D70F9A" w:rsidRPr="00BB7B5C" w:rsidRDefault="00D70F9A" w:rsidP="00D70F9A">
      <w:pPr>
        <w:pStyle w:val="Ttulo4"/>
        <w:rPr>
          <w:b w:val="0"/>
          <w:bCs/>
          <w:sz w:val="23"/>
          <w:szCs w:val="23"/>
        </w:rPr>
      </w:pPr>
      <w:r w:rsidRPr="00BB7B5C">
        <w:rPr>
          <w:b w:val="0"/>
          <w:sz w:val="23"/>
          <w:szCs w:val="23"/>
        </w:rPr>
        <w:t>Secretário Municipal da Administração.</w:t>
      </w:r>
    </w:p>
    <w:p w14:paraId="131BF27A" w14:textId="77777777" w:rsidR="002356F8" w:rsidRDefault="002356F8"/>
    <w:sectPr w:rsidR="002356F8" w:rsidSect="00BB7B5C">
      <w:headerReference w:type="default" r:id="rId6"/>
      <w:pgSz w:w="11906" w:h="16838"/>
      <w:pgMar w:top="2552" w:right="1134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60DE" w14:textId="77777777" w:rsidR="00A52FFD" w:rsidRDefault="00A52FFD" w:rsidP="00D70F9A">
      <w:pPr>
        <w:spacing w:after="0" w:line="240" w:lineRule="auto"/>
      </w:pPr>
      <w:r>
        <w:separator/>
      </w:r>
    </w:p>
  </w:endnote>
  <w:endnote w:type="continuationSeparator" w:id="0">
    <w:p w14:paraId="14718755" w14:textId="77777777" w:rsidR="00A52FFD" w:rsidRDefault="00A52FFD" w:rsidP="00D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2A01" w14:textId="77777777" w:rsidR="00A52FFD" w:rsidRDefault="00A52FFD" w:rsidP="00D70F9A">
      <w:pPr>
        <w:spacing w:after="0" w:line="240" w:lineRule="auto"/>
      </w:pPr>
      <w:r>
        <w:separator/>
      </w:r>
    </w:p>
  </w:footnote>
  <w:footnote w:type="continuationSeparator" w:id="0">
    <w:p w14:paraId="17A7C30E" w14:textId="77777777" w:rsidR="00A52FFD" w:rsidRDefault="00A52FFD" w:rsidP="00D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77A" w14:textId="4F36E152" w:rsidR="00B72B47" w:rsidRDefault="00E941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2A8553" wp14:editId="4E49B2D1">
          <wp:simplePos x="0" y="0"/>
          <wp:positionH relativeFrom="column">
            <wp:posOffset>-1197178</wp:posOffset>
          </wp:positionH>
          <wp:positionV relativeFrom="paragraph">
            <wp:posOffset>-545313</wp:posOffset>
          </wp:positionV>
          <wp:extent cx="7724775" cy="1083381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8" cy="1084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A"/>
    <w:rsid w:val="002356F8"/>
    <w:rsid w:val="00382F87"/>
    <w:rsid w:val="003B07CD"/>
    <w:rsid w:val="005F78FD"/>
    <w:rsid w:val="0061423A"/>
    <w:rsid w:val="008001C8"/>
    <w:rsid w:val="00830E2E"/>
    <w:rsid w:val="00A52FFD"/>
    <w:rsid w:val="00B72B47"/>
    <w:rsid w:val="00BB7B5C"/>
    <w:rsid w:val="00D70F9A"/>
    <w:rsid w:val="00E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4D89"/>
  <w15:chartTrackingRefBased/>
  <w15:docId w15:val="{41ED9219-6609-4EAF-AB6B-11A64A6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9A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D70F9A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F9A"/>
    <w:pPr>
      <w:keepNext/>
      <w:tabs>
        <w:tab w:val="left" w:pos="283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0F9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70F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70F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70F9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F9A"/>
  </w:style>
  <w:style w:type="paragraph" w:styleId="Rodap">
    <w:name w:val="footer"/>
    <w:basedOn w:val="Normal"/>
    <w:link w:val="RodapChar"/>
    <w:uiPriority w:val="99"/>
    <w:unhideWhenUsed/>
    <w:rsid w:val="00D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Janaina</cp:lastModifiedBy>
  <cp:revision>3</cp:revision>
  <cp:lastPrinted>2022-05-10T12:15:00Z</cp:lastPrinted>
  <dcterms:created xsi:type="dcterms:W3CDTF">2022-05-10T12:12:00Z</dcterms:created>
  <dcterms:modified xsi:type="dcterms:W3CDTF">2022-05-10T12:15:00Z</dcterms:modified>
</cp:coreProperties>
</file>